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7D9F" w14:textId="77777777" w:rsidR="00596349" w:rsidRDefault="00596349" w:rsidP="00596349">
      <w:pPr>
        <w:rPr>
          <w:rFonts w:hint="eastAsia"/>
        </w:rPr>
      </w:pPr>
    </w:p>
    <w:p w14:paraId="4F2267AE" w14:textId="4E976187" w:rsidR="00596349" w:rsidRPr="00596349" w:rsidRDefault="00596349" w:rsidP="00596349">
      <w:pPr>
        <w:jc w:val="center"/>
        <w:rPr>
          <w:rFonts w:hint="eastAsia"/>
          <w:b/>
          <w:bCs/>
        </w:rPr>
      </w:pPr>
      <w:r w:rsidRPr="00596349">
        <w:rPr>
          <w:rFonts w:hint="eastAsia"/>
          <w:b/>
          <w:bCs/>
        </w:rPr>
        <w:t>校园鲜花地摊创业计划书</w:t>
      </w:r>
    </w:p>
    <w:p w14:paraId="567CE323" w14:textId="05E894D0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一、项目概述 </w:t>
      </w:r>
    </w:p>
    <w:p w14:paraId="102288E3" w14:textId="5D4BA270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项目名称：校园鲜花地摊创业计划 </w:t>
      </w:r>
    </w:p>
    <w:p w14:paraId="17EA37C5" w14:textId="02EF7697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核心理念：以AI技术驱动校园鲜花销售，提供个性化、便捷化服务，打造校园鲜花消费新场景。  </w:t>
      </w:r>
    </w:p>
    <w:p w14:paraId="7B831753" w14:textId="2CCCEB9E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项目背景：  </w:t>
      </w:r>
    </w:p>
    <w:p w14:paraId="6F22C3C9" w14:textId="45DB0293" w:rsidR="00596349" w:rsidRDefault="00596349" w:rsidP="00596349">
      <w:pPr>
        <w:rPr>
          <w:rFonts w:hint="eastAsia"/>
        </w:rPr>
      </w:pPr>
      <w:r>
        <w:rPr>
          <w:rFonts w:hint="eastAsia"/>
        </w:rPr>
        <w:t>1.</w:t>
      </w:r>
      <w:r w:rsidR="00550ECB">
        <w:rPr>
          <w:rFonts w:hint="eastAsia"/>
        </w:rPr>
        <w:t xml:space="preserve"> </w:t>
      </w:r>
      <w:r>
        <w:rPr>
          <w:rFonts w:hint="eastAsia"/>
        </w:rPr>
        <w:t xml:space="preserve">市场需求：大学生对鲜花的需求日益增长，覆盖节日庆祝（如情人节、毕业季）、日常装饰、情感表达等场景。  </w:t>
      </w:r>
    </w:p>
    <w:p w14:paraId="23BDE0F2" w14:textId="73E40E3C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2.行业痛点：传统校园花店存在价格不透明、品种单一、服务效率低等问题，而线上平台配送成本高且缺乏互动体验。  </w:t>
      </w:r>
    </w:p>
    <w:p w14:paraId="466B5F2F" w14:textId="60032660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3. 技术趋势：AI技术在零售领域的应用（如智能推荐、无人销售）为校园地摊模式提供了创新可能。  </w:t>
      </w:r>
    </w:p>
    <w:p w14:paraId="53D80304" w14:textId="45FA506E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项目目标：  </w:t>
      </w:r>
    </w:p>
    <w:p w14:paraId="20F8A5A5" w14:textId="77777777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 通过AI技术提升选品、销售和配送效率，降低运营成本。  </w:t>
      </w:r>
    </w:p>
    <w:p w14:paraId="7DF761B6" w14:textId="77777777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 打造个性化服务体验，成为校园内鲜花市场的领导者。  </w:t>
      </w:r>
    </w:p>
    <w:p w14:paraId="09574913" w14:textId="257D0F4C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二、市场分析  </w:t>
      </w:r>
    </w:p>
    <w:p w14:paraId="749B126D" w14:textId="69AE1011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目标群体：  </w:t>
      </w:r>
    </w:p>
    <w:p w14:paraId="7C1EC619" w14:textId="70793D40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 在校大学生（情侣、宿舍团体、班级活动需求）、教职工及周边居民。  </w:t>
      </w:r>
    </w:p>
    <w:p w14:paraId="4FE7BD68" w14:textId="66AF5C6A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市场规模：  </w:t>
      </w:r>
    </w:p>
    <w:p w14:paraId="1D5137C0" w14:textId="4FD4889B" w:rsidR="00550ECB" w:rsidRDefault="00596349" w:rsidP="00596349">
      <w:pPr>
        <w:rPr>
          <w:rFonts w:hint="eastAsia"/>
        </w:rPr>
      </w:pPr>
      <w:r>
        <w:rPr>
          <w:rFonts w:hint="eastAsia"/>
        </w:rPr>
        <w:t xml:space="preserve">- 国内鲜花市场规模超千亿元，校园市场年增长率达10%以上，潜在消费力强劲。  </w:t>
      </w:r>
    </w:p>
    <w:p w14:paraId="1EEA5D16" w14:textId="46D2BAB3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竞争分析：  </w:t>
      </w:r>
    </w:p>
    <w:p w14:paraId="2001D5A8" w14:textId="3B624E02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 传统花店：服务单一，缺乏技术赋能。  </w:t>
      </w:r>
    </w:p>
    <w:p w14:paraId="016E5E82" w14:textId="478C4145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 线上平台：配送成本高，难以满足即时需求。  </w:t>
      </w:r>
    </w:p>
    <w:p w14:paraId="022C57DA" w14:textId="1E255472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 差异化优势：AI+地摊模式兼具灵活性与科技感，提供低价、高效、个性化服务。  </w:t>
      </w:r>
    </w:p>
    <w:p w14:paraId="3F44AD01" w14:textId="734BDB24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三、AI服务设计 </w:t>
      </w:r>
    </w:p>
    <w:p w14:paraId="48ADD95A" w14:textId="5145B5B9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1. 智能推荐系统：  </w:t>
      </w:r>
    </w:p>
    <w:p w14:paraId="5078314E" w14:textId="3E86AAB4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   - 基于用户购买历史、节日场景和社交数据，通过算法推荐定制花束（如“考试季</w:t>
      </w:r>
      <w:r>
        <w:rPr>
          <w:rFonts w:hint="eastAsia"/>
        </w:rPr>
        <w:lastRenderedPageBreak/>
        <w:t>减压花束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 xml:space="preserve">“表白花束”）。  </w:t>
      </w:r>
    </w:p>
    <w:p w14:paraId="2E084E7C" w14:textId="34807148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2. AR虚拟试花：  </w:t>
      </w:r>
    </w:p>
    <w:p w14:paraId="0FB7BA06" w14:textId="06725D94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   - 通过手机扫描二维码，用户可预览不同花束在宿舍或教室的摆放效果，提升购买决策效率。  </w:t>
      </w:r>
    </w:p>
    <w:p w14:paraId="16683CE4" w14:textId="7A5BF7D4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3. 无人值守销售：  </w:t>
      </w:r>
    </w:p>
    <w:p w14:paraId="37F4BFF5" w14:textId="50E5D40E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   - 配备AI摄像头和智能支付系统，支持</w:t>
      </w:r>
      <w:proofErr w:type="gramStart"/>
      <w:r>
        <w:rPr>
          <w:rFonts w:hint="eastAsia"/>
        </w:rPr>
        <w:t>扫码自</w:t>
      </w:r>
      <w:proofErr w:type="gramEnd"/>
      <w:r>
        <w:rPr>
          <w:rFonts w:hint="eastAsia"/>
        </w:rPr>
        <w:t xml:space="preserve">提或自助购买，降低人力成本。  </w:t>
      </w:r>
    </w:p>
    <w:p w14:paraId="4374FEA2" w14:textId="13570E7F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4. 智能库存管理：  </w:t>
      </w:r>
    </w:p>
    <w:p w14:paraId="24A973CE" w14:textId="5039B51C" w:rsidR="00550ECB" w:rsidRDefault="00596349" w:rsidP="00596349">
      <w:pPr>
        <w:rPr>
          <w:rFonts w:hint="eastAsia"/>
        </w:rPr>
      </w:pPr>
      <w:r>
        <w:rPr>
          <w:rFonts w:hint="eastAsia"/>
        </w:rPr>
        <w:t xml:space="preserve">   -AI预测销售趋势，动态调整进货量，减少损耗（如易凋谢鲜花优先促销）</w:t>
      </w:r>
    </w:p>
    <w:p w14:paraId="70506064" w14:textId="3A1076C7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四、运营策略 </w:t>
      </w:r>
    </w:p>
    <w:p w14:paraId="568EBEC8" w14:textId="53552B41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选址与布局：  </w:t>
      </w:r>
    </w:p>
    <w:p w14:paraId="3D39F292" w14:textId="5B7E0596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 核心点位：食堂、图书馆、宿舍区等人流密集区域。  </w:t>
      </w:r>
    </w:p>
    <w:p w14:paraId="731BA4CD" w14:textId="14006A69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 场景设计：设置AI互动屏（展示推荐花束）、自助购花区和拍照打卡点，吸引流量。  </w:t>
      </w:r>
    </w:p>
    <w:p w14:paraId="19DBB4B9" w14:textId="335C5A6C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产品与服务：  </w:t>
      </w:r>
    </w:p>
    <w:p w14:paraId="1CB0CBAA" w14:textId="0212676A" w:rsidR="00596349" w:rsidRDefault="00596349" w:rsidP="00596349">
      <w:pPr>
        <w:rPr>
          <w:rFonts w:hint="eastAsia"/>
        </w:rPr>
      </w:pPr>
      <w:r>
        <w:rPr>
          <w:rFonts w:hint="eastAsia"/>
        </w:rPr>
        <w:t>- 基础产品：平价鲜花（玫瑰、向日葵等）、</w:t>
      </w:r>
      <w:proofErr w:type="gramStart"/>
      <w:r>
        <w:rPr>
          <w:rFonts w:hint="eastAsia"/>
        </w:rPr>
        <w:t>绿植盆栽</w:t>
      </w:r>
      <w:proofErr w:type="gramEnd"/>
      <w:r>
        <w:rPr>
          <w:rFonts w:hint="eastAsia"/>
        </w:rPr>
        <w:t xml:space="preserve">、节日礼盒。  </w:t>
      </w:r>
    </w:p>
    <w:p w14:paraId="458203E9" w14:textId="38404FB3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-增值服务：  </w:t>
      </w:r>
    </w:p>
    <w:p w14:paraId="27DCE29B" w14:textId="77777777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  - 定制贺卡打印（AI生成祝福语）。  </w:t>
      </w:r>
    </w:p>
    <w:p w14:paraId="5FEE096E" w14:textId="7BFABB1B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  - 30分钟校内配送（与校园跑腿团队合作）。  </w:t>
      </w:r>
    </w:p>
    <w:p w14:paraId="197C284A" w14:textId="4544D060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营销推广：  </w:t>
      </w:r>
    </w:p>
    <w:p w14:paraId="4B224EFD" w14:textId="2BFE3C2F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1. 线上：  </w:t>
      </w:r>
    </w:p>
    <w:p w14:paraId="7E3D0AE9" w14:textId="662DB28C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   - 社交媒体：发布AI推荐花束短视频，发起“最美宿舍花艺”打卡活动。  </w:t>
      </w:r>
    </w:p>
    <w:p w14:paraId="06D88608" w14:textId="5357B0FD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   - </w:t>
      </w:r>
      <w:proofErr w:type="gramStart"/>
      <w:r>
        <w:rPr>
          <w:rFonts w:hint="eastAsia"/>
        </w:rPr>
        <w:t>私域运营</w:t>
      </w:r>
      <w:proofErr w:type="gramEnd"/>
      <w:r>
        <w:rPr>
          <w:rFonts w:hint="eastAsia"/>
        </w:rPr>
        <w:t xml:space="preserve">：建立会员群，推送限时折扣（如“AI算法推荐盲盒花束9.9元”）。  </w:t>
      </w:r>
    </w:p>
    <w:p w14:paraId="3B9A9E46" w14:textId="36668268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2. 线下：  </w:t>
      </w:r>
    </w:p>
    <w:p w14:paraId="35B6B434" w14:textId="25AD5C1D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   - 与社团合作举办花艺DIY活动，提供AI设计工具辅助创作。  </w:t>
      </w:r>
    </w:p>
    <w:p w14:paraId="3D2C0163" w14:textId="28CEEED6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   - 节日期间推出“AI表白墙”，用户上</w:t>
      </w:r>
      <w:proofErr w:type="gramStart"/>
      <w:r>
        <w:rPr>
          <w:rFonts w:hint="eastAsia"/>
        </w:rPr>
        <w:t>传文字</w:t>
      </w:r>
      <w:proofErr w:type="gramEnd"/>
      <w:r>
        <w:rPr>
          <w:rFonts w:hint="eastAsia"/>
        </w:rPr>
        <w:t xml:space="preserve">生成专属花束并配送。  </w:t>
      </w:r>
    </w:p>
    <w:p w14:paraId="3C183A34" w14:textId="49E31CA6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五、财务与风险管理 </w:t>
      </w:r>
    </w:p>
    <w:p w14:paraId="5B6D435E" w14:textId="77155FCB" w:rsidR="00596349" w:rsidRDefault="00596349" w:rsidP="00596349">
      <w:pPr>
        <w:rPr>
          <w:rFonts w:hint="eastAsia"/>
        </w:rPr>
      </w:pPr>
      <w:r>
        <w:rPr>
          <w:rFonts w:hint="eastAsia"/>
        </w:rPr>
        <w:t>启动预算：  - 设备投入：AI系统开发（</w:t>
      </w:r>
      <w:r w:rsidR="00550ECB">
        <w:rPr>
          <w:rFonts w:hint="eastAsia"/>
        </w:rPr>
        <w:t>1</w:t>
      </w:r>
      <w:r>
        <w:rPr>
          <w:rFonts w:hint="eastAsia"/>
        </w:rPr>
        <w:t>万元）、智能支付终端（0.5万元）、地摊布置（</w:t>
      </w:r>
      <w:r w:rsidR="00550ECB">
        <w:rPr>
          <w:rFonts w:hint="eastAsia"/>
        </w:rPr>
        <w:t>0.5</w:t>
      </w:r>
      <w:r>
        <w:rPr>
          <w:rFonts w:hint="eastAsia"/>
        </w:rPr>
        <w:t xml:space="preserve">万元）。  </w:t>
      </w:r>
    </w:p>
    <w:p w14:paraId="09BE6749" w14:textId="72C0F2E0" w:rsidR="00596349" w:rsidRDefault="00596349" w:rsidP="00596349">
      <w:pPr>
        <w:rPr>
          <w:rFonts w:hint="eastAsia"/>
        </w:rPr>
      </w:pPr>
      <w:r>
        <w:rPr>
          <w:rFonts w:hint="eastAsia"/>
        </w:rPr>
        <w:lastRenderedPageBreak/>
        <w:t xml:space="preserve">-运营成本：鲜花采购（月均1万元）、配送合作（0.3万元/月）。  </w:t>
      </w:r>
    </w:p>
    <w:p w14:paraId="06F25966" w14:textId="0540E07C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盈利模式：  </w:t>
      </w:r>
    </w:p>
    <w:p w14:paraId="5FE86D96" w14:textId="77777777" w:rsidR="00550ECB" w:rsidRDefault="00596349" w:rsidP="00596349">
      <w:pPr>
        <w:rPr>
          <w:rFonts w:hint="eastAsia"/>
        </w:rPr>
      </w:pPr>
      <w:r>
        <w:rPr>
          <w:rFonts w:hint="eastAsia"/>
        </w:rPr>
        <w:t>- 鲜花销售利润（毛利率约50%）、定制服务费、广告合作（如校园活动赞助）</w:t>
      </w:r>
    </w:p>
    <w:p w14:paraId="7FC61DE6" w14:textId="5F8A83A0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风险应对：  </w:t>
      </w:r>
    </w:p>
    <w:p w14:paraId="6E760985" w14:textId="0A33036F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-技术风险：定期更新AI算法，与技术服务商签订维护协议。  </w:t>
      </w:r>
    </w:p>
    <w:p w14:paraId="41583504" w14:textId="4184440A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-库存风险：动态调整进货策略，滞销花材转为干花或低价促销。  </w:t>
      </w:r>
    </w:p>
    <w:p w14:paraId="2913C49B" w14:textId="1C2A454F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六、团队与展望 </w:t>
      </w:r>
    </w:p>
    <w:p w14:paraId="766A3869" w14:textId="16D0846A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核心团队：  </w:t>
      </w:r>
    </w:p>
    <w:p w14:paraId="640306A2" w14:textId="20F9607A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 技术组：AI算法开发、系统维护。  </w:t>
      </w:r>
    </w:p>
    <w:p w14:paraId="632263AB" w14:textId="00FB96B8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 运营组：地摊管理、客户服务与活动策划。  </w:t>
      </w:r>
    </w:p>
    <w:p w14:paraId="395689C3" w14:textId="09E75B83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 供应链组：鲜花采购、合作商对接。  </w:t>
      </w:r>
    </w:p>
    <w:p w14:paraId="56ADC5D5" w14:textId="17A79D3A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未来规划：  </w:t>
      </w:r>
    </w:p>
    <w:p w14:paraId="638B5385" w14:textId="77777777" w:rsidR="00596349" w:rsidRDefault="00596349" w:rsidP="00596349">
      <w:pPr>
        <w:rPr>
          <w:rFonts w:hint="eastAsia"/>
        </w:rPr>
      </w:pPr>
      <w:r>
        <w:rPr>
          <w:rFonts w:hint="eastAsia"/>
        </w:rPr>
        <w:t xml:space="preserve">- 拓展至多所高校，建立校园鲜花AI服务联盟。  </w:t>
      </w:r>
    </w:p>
    <w:p w14:paraId="1CB64619" w14:textId="7F588072" w:rsidR="00596349" w:rsidRDefault="00596349" w:rsidP="00596349">
      <w:pPr>
        <w:rPr>
          <w:rFonts w:hint="eastAsia"/>
        </w:rPr>
      </w:pPr>
      <w:r>
        <w:rPr>
          <w:rFonts w:hint="eastAsia"/>
        </w:rPr>
        <w:t>- 开发“AI花艺师”小程序，提供在线设计工具和跨校配送</w:t>
      </w:r>
    </w:p>
    <w:sectPr w:rsidR="0059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D8D38" w14:textId="77777777" w:rsidR="00F15EE4" w:rsidRDefault="00F15EE4" w:rsidP="0064516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95D319D" w14:textId="77777777" w:rsidR="00F15EE4" w:rsidRDefault="00F15EE4" w:rsidP="0064516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0E61E" w14:textId="77777777" w:rsidR="00F15EE4" w:rsidRDefault="00F15EE4" w:rsidP="0064516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6926BD0" w14:textId="77777777" w:rsidR="00F15EE4" w:rsidRDefault="00F15EE4" w:rsidP="0064516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49"/>
    <w:rsid w:val="0033153F"/>
    <w:rsid w:val="00550ECB"/>
    <w:rsid w:val="00596349"/>
    <w:rsid w:val="00645161"/>
    <w:rsid w:val="006F553B"/>
    <w:rsid w:val="00952DBD"/>
    <w:rsid w:val="00A2330A"/>
    <w:rsid w:val="00DD3BBD"/>
    <w:rsid w:val="00F15EE4"/>
    <w:rsid w:val="00F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F7DAF"/>
  <w15:chartTrackingRefBased/>
  <w15:docId w15:val="{0B47A009-F7D5-4FE3-8405-F63FF9DE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34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4516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4516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4516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451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1226</Words>
  <Characters>1271</Characters>
  <Application>Microsoft Office Word</Application>
  <DocSecurity>0</DocSecurity>
  <Lines>70</Lines>
  <Paragraphs>61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怡馨 周</dc:creator>
  <cp:keywords/>
  <dc:description/>
  <cp:lastModifiedBy>怡馨 周</cp:lastModifiedBy>
  <cp:revision>3</cp:revision>
  <cp:lastPrinted>2025-04-14T15:44:00Z</cp:lastPrinted>
  <dcterms:created xsi:type="dcterms:W3CDTF">2025-04-14T15:42:00Z</dcterms:created>
  <dcterms:modified xsi:type="dcterms:W3CDTF">2025-04-14T15:44:00Z</dcterms:modified>
</cp:coreProperties>
</file>